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DA" w:rsidRPr="008C1BDA" w:rsidRDefault="008C1BDA" w:rsidP="008C1BDA">
      <w:pPr>
        <w:shd w:val="clear" w:color="auto" w:fill="FFFFFF"/>
        <w:spacing w:after="55" w:line="240" w:lineRule="auto"/>
        <w:jc w:val="center"/>
        <w:outlineLvl w:val="0"/>
        <w:rPr>
          <w:rFonts w:ascii="Arial" w:eastAsia="Times New Roman" w:hAnsi="Arial" w:cs="Arial"/>
          <w:color w:val="C0C0C0"/>
          <w:kern w:val="36"/>
          <w:sz w:val="48"/>
          <w:szCs w:val="48"/>
          <w:u w:val="single"/>
          <w:lang w:eastAsia="en-GB"/>
        </w:rPr>
      </w:pPr>
      <w:r w:rsidRPr="008C1BDA">
        <w:rPr>
          <w:rFonts w:ascii="Arial" w:eastAsia="Times New Roman" w:hAnsi="Arial" w:cs="Arial"/>
          <w:color w:val="C0C0C0"/>
          <w:kern w:val="36"/>
          <w:sz w:val="48"/>
          <w:szCs w:val="48"/>
          <w:u w:val="single"/>
          <w:lang w:eastAsia="en-GB"/>
        </w:rPr>
        <w:t>Worry balloons</w:t>
      </w:r>
    </w:p>
    <w:p w:rsidR="008C1BDA" w:rsidRPr="008C1BDA" w:rsidRDefault="008C1BDA" w:rsidP="008C1BDA">
      <w:pPr>
        <w:shd w:val="clear" w:color="auto" w:fill="FFFFFF"/>
        <w:spacing w:after="0" w:line="499" w:lineRule="atLeast"/>
        <w:jc w:val="center"/>
        <w:rPr>
          <w:rFonts w:ascii="Georgia" w:eastAsia="Times New Roman" w:hAnsi="Georgia" w:cs="Times New Roman"/>
          <w:color w:val="404040"/>
          <w:sz w:val="24"/>
          <w:szCs w:val="24"/>
          <w:lang w:eastAsia="en-GB"/>
        </w:rPr>
      </w:pPr>
      <w:r w:rsidRPr="008C1BDA">
        <w:rPr>
          <w:rFonts w:ascii="Georgia" w:eastAsia="Times New Roman" w:hAnsi="Georgia" w:cs="Times New Roman"/>
          <w:noProof/>
          <w:color w:val="1073AC"/>
          <w:sz w:val="29"/>
          <w:szCs w:val="29"/>
          <w:lang w:eastAsia="en-GB"/>
        </w:rPr>
        <w:drawing>
          <wp:inline distT="0" distB="0" distL="0" distR="0" wp14:anchorId="191D99C9" wp14:editId="1FA177D5">
            <wp:extent cx="2981325" cy="2981325"/>
            <wp:effectExtent l="0" t="0" r="9525" b="9525"/>
            <wp:docPr id="2" name="Picture 1" descr="/home/wpcom/public_html/wp-content/blogs.dir/7dc/53343982/files/2015/01/img_478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pcom/public_html/wp-content/blogs.dir/7dc/53343982/files/2015/01/img_4787.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r w:rsidRPr="008C1BDA">
        <w:rPr>
          <w:rFonts w:ascii="Georgia" w:eastAsia="Times New Roman" w:hAnsi="Georgia" w:cs="Times New Roman"/>
          <w:color w:val="404040"/>
          <w:sz w:val="29"/>
          <w:szCs w:val="29"/>
          <w:lang w:eastAsia="en-GB"/>
        </w:rPr>
        <w:br/>
      </w:r>
      <w:r w:rsidRPr="008C1BDA">
        <w:rPr>
          <w:rFonts w:ascii="Georgia" w:eastAsia="Times New Roman" w:hAnsi="Georgia" w:cs="Times New Roman"/>
          <w:color w:val="404040"/>
          <w:sz w:val="24"/>
          <w:szCs w:val="24"/>
          <w:lang w:eastAsia="en-GB"/>
        </w:rPr>
        <w:t xml:space="preserve">One of my </w:t>
      </w:r>
      <w:proofErr w:type="spellStart"/>
      <w:r w:rsidRPr="008C1BDA">
        <w:rPr>
          <w:rFonts w:ascii="Georgia" w:eastAsia="Times New Roman" w:hAnsi="Georgia" w:cs="Times New Roman"/>
          <w:color w:val="404040"/>
          <w:sz w:val="24"/>
          <w:szCs w:val="24"/>
          <w:lang w:eastAsia="en-GB"/>
        </w:rPr>
        <w:t>favorite</w:t>
      </w:r>
      <w:proofErr w:type="spellEnd"/>
      <w:r w:rsidRPr="008C1BDA">
        <w:rPr>
          <w:rFonts w:ascii="Georgia" w:eastAsia="Times New Roman" w:hAnsi="Georgia" w:cs="Times New Roman"/>
          <w:color w:val="404040"/>
          <w:sz w:val="24"/>
          <w:szCs w:val="24"/>
          <w:lang w:eastAsia="en-GB"/>
        </w:rPr>
        <w:t xml:space="preserve"> child meditations is to invite a child to imagine they are breathing their worries, troubles, or triggers into balloons. Then I have the child imagine they are simply noticing the worry without judging it. When they are ready, they can choose to let the worry go and watch it as it gets smaller and smaller into the sky.</w:t>
      </w:r>
      <w:r w:rsidRPr="008C1BDA">
        <w:rPr>
          <w:rFonts w:ascii="Georgia" w:eastAsia="Times New Roman" w:hAnsi="Georgia" w:cs="Times New Roman"/>
          <w:color w:val="404040"/>
          <w:sz w:val="24"/>
          <w:szCs w:val="24"/>
          <w:lang w:eastAsia="en-GB"/>
        </w:rPr>
        <w:br/>
        <w:t>I made this art activity to go with the meditation.</w:t>
      </w:r>
      <w:r w:rsidRPr="008C1BDA">
        <w:rPr>
          <w:rFonts w:ascii="Georgia" w:eastAsia="Times New Roman" w:hAnsi="Georgia" w:cs="Times New Roman"/>
          <w:color w:val="404040"/>
          <w:sz w:val="24"/>
          <w:szCs w:val="24"/>
          <w:lang w:eastAsia="en-GB"/>
        </w:rPr>
        <w:br/>
        <w:t>1) Ask the child draw themselves.</w:t>
      </w:r>
      <w:r w:rsidRPr="008C1BDA">
        <w:rPr>
          <w:rFonts w:ascii="Georgia" w:eastAsia="Times New Roman" w:hAnsi="Georgia" w:cs="Times New Roman"/>
          <w:color w:val="404040"/>
          <w:sz w:val="24"/>
          <w:szCs w:val="24"/>
          <w:lang w:eastAsia="en-GB"/>
        </w:rPr>
        <w:br/>
        <w:t>2) Help the child write or draw worries on small pieces of paper. Be sure to validate their worries and encourage them to notice their worries without judging them.</w:t>
      </w:r>
      <w:r w:rsidRPr="008C1BDA">
        <w:rPr>
          <w:rFonts w:ascii="Georgia" w:eastAsia="Times New Roman" w:hAnsi="Georgia" w:cs="Times New Roman"/>
          <w:color w:val="404040"/>
          <w:sz w:val="24"/>
          <w:szCs w:val="24"/>
          <w:lang w:eastAsia="en-GB"/>
        </w:rPr>
        <w:br/>
        <w:t>3) Place the worries inside of balloons.</w:t>
      </w:r>
      <w:r w:rsidRPr="008C1BDA">
        <w:rPr>
          <w:rFonts w:ascii="Georgia" w:eastAsia="Times New Roman" w:hAnsi="Georgia" w:cs="Times New Roman"/>
          <w:color w:val="404040"/>
          <w:sz w:val="24"/>
          <w:szCs w:val="24"/>
          <w:lang w:eastAsia="en-GB"/>
        </w:rPr>
        <w:br/>
        <w:t>4) Blow up the balloons (make sure you use small balloons or blow them up small enough to fit on the picture).</w:t>
      </w:r>
      <w:r w:rsidRPr="008C1BDA">
        <w:rPr>
          <w:rFonts w:ascii="Georgia" w:eastAsia="Times New Roman" w:hAnsi="Georgia" w:cs="Times New Roman"/>
          <w:color w:val="404040"/>
          <w:sz w:val="24"/>
          <w:szCs w:val="24"/>
          <w:lang w:eastAsia="en-GB"/>
        </w:rPr>
        <w:br/>
        <w:t>5) Attach or draw strings to the balloons and tape the balloons to the paper as a visual reminder for this new coping skill!</w:t>
      </w:r>
      <w:r w:rsidRPr="008C1BDA">
        <w:rPr>
          <w:rFonts w:ascii="Georgia" w:eastAsia="Times New Roman" w:hAnsi="Georgia" w:cs="Times New Roman"/>
          <w:color w:val="404040"/>
          <w:sz w:val="24"/>
          <w:szCs w:val="24"/>
          <w:lang w:eastAsia="en-GB"/>
        </w:rPr>
        <w:br/>
        <w:t>I have children use this guided imagery technique before bedtime and it really helps with sleep.</w:t>
      </w:r>
    </w:p>
    <w:p w:rsidR="00C71D05" w:rsidRDefault="008C1BDA">
      <w:bookmarkStart w:id="0" w:name="_GoBack"/>
      <w:bookmarkEnd w:id="0"/>
    </w:p>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A"/>
    <w:rsid w:val="00242681"/>
    <w:rsid w:val="008C1BDA"/>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7131">
      <w:bodyDiv w:val="1"/>
      <w:marLeft w:val="0"/>
      <w:marRight w:val="0"/>
      <w:marTop w:val="0"/>
      <w:marBottom w:val="0"/>
      <w:divBdr>
        <w:top w:val="none" w:sz="0" w:space="0" w:color="auto"/>
        <w:left w:val="none" w:sz="0" w:space="0" w:color="auto"/>
        <w:bottom w:val="none" w:sz="0" w:space="0" w:color="auto"/>
        <w:right w:val="none" w:sz="0" w:space="0" w:color="auto"/>
      </w:divBdr>
      <w:divsChild>
        <w:div w:id="467555446">
          <w:marLeft w:val="0"/>
          <w:marRight w:val="0"/>
          <w:marTop w:val="360"/>
          <w:marBottom w:val="0"/>
          <w:divBdr>
            <w:top w:val="none" w:sz="0" w:space="0" w:color="auto"/>
            <w:left w:val="none" w:sz="0" w:space="0" w:color="auto"/>
            <w:bottom w:val="none" w:sz="0" w:space="0" w:color="auto"/>
            <w:right w:val="none" w:sz="0" w:space="0" w:color="auto"/>
          </w:divBdr>
          <w:divsChild>
            <w:div w:id="1531724982">
              <w:marLeft w:val="0"/>
              <w:marRight w:val="0"/>
              <w:marTop w:val="0"/>
              <w:marBottom w:val="0"/>
              <w:divBdr>
                <w:top w:val="none" w:sz="0" w:space="0" w:color="auto"/>
                <w:left w:val="none" w:sz="0" w:space="0" w:color="auto"/>
                <w:bottom w:val="none" w:sz="0" w:space="0" w:color="auto"/>
                <w:right w:val="none" w:sz="0" w:space="0" w:color="auto"/>
              </w:divBdr>
              <w:divsChild>
                <w:div w:id="1921064127">
                  <w:marLeft w:val="0"/>
                  <w:marRight w:val="0"/>
                  <w:marTop w:val="0"/>
                  <w:marBottom w:val="0"/>
                  <w:divBdr>
                    <w:top w:val="none" w:sz="0" w:space="0" w:color="auto"/>
                    <w:left w:val="none" w:sz="0" w:space="0" w:color="auto"/>
                    <w:bottom w:val="none" w:sz="0" w:space="0" w:color="auto"/>
                    <w:right w:val="none" w:sz="0" w:space="0" w:color="auto"/>
                  </w:divBdr>
                  <w:divsChild>
                    <w:div w:id="8355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ristinamarcelli.files.wordpress.com/2015/01/img_478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2016-05-10T20:06:00Z</dcterms:created>
  <dcterms:modified xsi:type="dcterms:W3CDTF">2016-05-10T20:09:00Z</dcterms:modified>
</cp:coreProperties>
</file>